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47EEA" w14:textId="77777777" w:rsidR="005174BB" w:rsidRDefault="00A44111">
      <w:pPr>
        <w:pStyle w:val="Titre1"/>
        <w:spacing w:before="173"/>
        <w:ind w:left="994" w:right="959"/>
        <w:jc w:val="center"/>
      </w:pPr>
      <w:r>
        <w:t>AVIS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PUBLICITE</w:t>
      </w:r>
    </w:p>
    <w:p w14:paraId="427E6DCD" w14:textId="0496562B" w:rsidR="005174BB" w:rsidRDefault="00F40DFF" w:rsidP="00F40DFF">
      <w:pPr>
        <w:spacing w:before="180"/>
        <w:ind w:left="997" w:right="959"/>
        <w:jc w:val="center"/>
        <w:rPr>
          <w:b/>
        </w:rPr>
      </w:pPr>
      <w:r>
        <w:rPr>
          <w:b/>
        </w:rPr>
        <w:t xml:space="preserve">APPEL À </w:t>
      </w:r>
      <w:r w:rsidR="00A44111">
        <w:rPr>
          <w:b/>
        </w:rPr>
        <w:t>MANIFESTATION</w:t>
      </w:r>
      <w:r w:rsidR="00A44111">
        <w:rPr>
          <w:b/>
          <w:spacing w:val="-4"/>
        </w:rPr>
        <w:t xml:space="preserve"> </w:t>
      </w:r>
      <w:r w:rsidR="00A44111">
        <w:rPr>
          <w:b/>
        </w:rPr>
        <w:t>D’INTERET</w:t>
      </w:r>
      <w:r w:rsidR="00A44111">
        <w:rPr>
          <w:b/>
          <w:spacing w:val="-1"/>
        </w:rPr>
        <w:t xml:space="preserve"> </w:t>
      </w:r>
      <w:r>
        <w:rPr>
          <w:b/>
        </w:rPr>
        <w:t>RELATIF AUX COURS PRIVÉS DE NATATION DANS LES PISCINES COMMUNAUTAIRES</w:t>
      </w:r>
    </w:p>
    <w:p w14:paraId="07472ACA" w14:textId="77777777" w:rsidR="005174BB" w:rsidRDefault="005174BB">
      <w:pPr>
        <w:pStyle w:val="Corpsdetexte"/>
        <w:rPr>
          <w:b/>
          <w:sz w:val="26"/>
        </w:rPr>
      </w:pPr>
    </w:p>
    <w:p w14:paraId="50414EA4" w14:textId="77777777" w:rsidR="005174BB" w:rsidRDefault="005174BB">
      <w:pPr>
        <w:pStyle w:val="Corpsdetexte"/>
        <w:spacing w:before="11"/>
        <w:rPr>
          <w:b/>
          <w:sz w:val="25"/>
        </w:rPr>
      </w:pPr>
    </w:p>
    <w:p w14:paraId="7472B973" w14:textId="77777777" w:rsidR="005174BB" w:rsidRDefault="00A44111">
      <w:pPr>
        <w:pStyle w:val="Titre1"/>
        <w:numPr>
          <w:ilvl w:val="0"/>
          <w:numId w:val="1"/>
        </w:numPr>
        <w:tabs>
          <w:tab w:val="left" w:pos="976"/>
          <w:tab w:val="left" w:pos="977"/>
        </w:tabs>
        <w:jc w:val="left"/>
      </w:pPr>
      <w:r>
        <w:t>CADRE</w:t>
      </w:r>
      <w:r>
        <w:rPr>
          <w:spacing w:val="-1"/>
        </w:rPr>
        <w:t xml:space="preserve"> </w:t>
      </w:r>
      <w:r>
        <w:t>JURIDIQUE</w:t>
      </w:r>
      <w:r>
        <w:rPr>
          <w:spacing w:val="1"/>
        </w:rPr>
        <w:t xml:space="preserve"> </w:t>
      </w:r>
      <w:r>
        <w:t>:</w:t>
      </w:r>
    </w:p>
    <w:p w14:paraId="704162BE" w14:textId="77777777" w:rsidR="005174BB" w:rsidRDefault="005174BB">
      <w:pPr>
        <w:pStyle w:val="Corpsdetexte"/>
        <w:spacing w:before="12"/>
        <w:rPr>
          <w:b/>
          <w:sz w:val="21"/>
        </w:rPr>
      </w:pPr>
    </w:p>
    <w:p w14:paraId="58490150" w14:textId="77777777" w:rsidR="00F40DFF" w:rsidRPr="00F40DFF" w:rsidRDefault="00F40DFF" w:rsidP="00F4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jc w:val="both"/>
        <w:rPr>
          <w:bCs/>
        </w:rPr>
      </w:pPr>
      <w:r w:rsidRPr="00F40DFF">
        <w:rPr>
          <w:bCs/>
        </w:rPr>
        <w:t>Conformément à ses statuts, la Communauté d’Agglomération Privas Centre Ardèche (CAPCA) dispose de la compétence « Construction, aménagement, entretien et gestion d’équipements culturels et sportifs d’intérêt communautaire ».</w:t>
      </w:r>
    </w:p>
    <w:p w14:paraId="03C4406B" w14:textId="77777777" w:rsidR="00F40DFF" w:rsidRPr="00F40DFF" w:rsidRDefault="00F40DFF" w:rsidP="00F4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jc w:val="both"/>
        <w:rPr>
          <w:bCs/>
        </w:rPr>
      </w:pPr>
    </w:p>
    <w:p w14:paraId="1AE800FF" w14:textId="77777777" w:rsidR="00F40DFF" w:rsidRPr="00F40DFF" w:rsidRDefault="00F40DFF" w:rsidP="00F4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jc w:val="both"/>
        <w:rPr>
          <w:bCs/>
        </w:rPr>
      </w:pPr>
      <w:r w:rsidRPr="00F40DFF">
        <w:rPr>
          <w:bCs/>
        </w:rPr>
        <w:t>Elle gère ainsi les piscines suivantes :</w:t>
      </w:r>
    </w:p>
    <w:p w14:paraId="517AEBFC" w14:textId="77777777" w:rsidR="00F40DFF" w:rsidRPr="00F40DFF" w:rsidRDefault="00F40DFF" w:rsidP="00F4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jc w:val="both"/>
        <w:rPr>
          <w:bCs/>
        </w:rPr>
      </w:pPr>
    </w:p>
    <w:p w14:paraId="73BC08F9" w14:textId="77777777" w:rsidR="00F40DFF" w:rsidRPr="00F40DFF" w:rsidRDefault="00F40DFF" w:rsidP="00F40DFF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jc w:val="both"/>
        <w:rPr>
          <w:bCs/>
        </w:rPr>
      </w:pPr>
      <w:r w:rsidRPr="00F40DFF">
        <w:rPr>
          <w:bCs/>
        </w:rPr>
        <w:t xml:space="preserve"> Centre aquatique CAP’AZUR à Privas</w:t>
      </w:r>
    </w:p>
    <w:p w14:paraId="0FB11DEA" w14:textId="77777777" w:rsidR="00F40DFF" w:rsidRPr="00F40DFF" w:rsidRDefault="00F40DFF" w:rsidP="00F40DFF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jc w:val="both"/>
        <w:rPr>
          <w:bCs/>
        </w:rPr>
      </w:pPr>
      <w:r w:rsidRPr="00F40DFF">
        <w:rPr>
          <w:bCs/>
        </w:rPr>
        <w:t xml:space="preserve"> Piscine de Beauchastel</w:t>
      </w:r>
    </w:p>
    <w:p w14:paraId="18D54B63" w14:textId="77777777" w:rsidR="00F40DFF" w:rsidRPr="00F40DFF" w:rsidRDefault="00F40DFF" w:rsidP="00F40DFF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jc w:val="both"/>
        <w:rPr>
          <w:bCs/>
        </w:rPr>
      </w:pPr>
      <w:r w:rsidRPr="00F40DFF">
        <w:rPr>
          <w:bCs/>
        </w:rPr>
        <w:t xml:space="preserve"> Piscine de Vernoux-en-Vivarais.</w:t>
      </w:r>
    </w:p>
    <w:p w14:paraId="49B9E357" w14:textId="77777777" w:rsidR="00F40DFF" w:rsidRPr="00F40DFF" w:rsidRDefault="00F40DFF" w:rsidP="00F4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jc w:val="both"/>
        <w:rPr>
          <w:bCs/>
        </w:rPr>
      </w:pPr>
    </w:p>
    <w:p w14:paraId="7B535A4B" w14:textId="77777777" w:rsidR="00F40DFF" w:rsidRPr="00F40DFF" w:rsidRDefault="00F40DFF" w:rsidP="00F4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jc w:val="both"/>
        <w:rPr>
          <w:bCs/>
        </w:rPr>
      </w:pPr>
      <w:r w:rsidRPr="00F40DFF">
        <w:rPr>
          <w:bCs/>
        </w:rPr>
        <w:t>En 2021, le Conseil Communautaire de la CAPCA a lors de sa séance du 16 juin 202, autorisé les Maîtres-nageurs Sauveteurs (MNS° à donner des leçons de natation dans les piscines communautaires. Cependant, cette délibération ne s’adressait qu’aux MNS de CAP’AZUR, et non à ceux de Beauchastel et de Vernoux. Ce qui a engendré des difficultés administratives pour la rémunération des leçons aux MNS concernés.</w:t>
      </w:r>
    </w:p>
    <w:p w14:paraId="47BBD958" w14:textId="77777777" w:rsidR="00F40DFF" w:rsidRPr="00F40DFF" w:rsidRDefault="00F40DFF" w:rsidP="00F4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jc w:val="both"/>
        <w:rPr>
          <w:bCs/>
        </w:rPr>
      </w:pPr>
    </w:p>
    <w:p w14:paraId="0C8DE69B" w14:textId="77777777" w:rsidR="00F40DFF" w:rsidRPr="00F40DFF" w:rsidRDefault="00F40DFF" w:rsidP="00F4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jc w:val="both"/>
        <w:rPr>
          <w:bCs/>
        </w:rPr>
      </w:pPr>
      <w:r w:rsidRPr="00F40DFF">
        <w:rPr>
          <w:bCs/>
        </w:rPr>
        <w:t xml:space="preserve">Ce système a été reconduit en 2022, mais n’a pas été renouvelé en 2023. </w:t>
      </w:r>
    </w:p>
    <w:p w14:paraId="3AD46F6C" w14:textId="77777777" w:rsidR="00F40DFF" w:rsidRPr="00F40DFF" w:rsidRDefault="00F40DFF" w:rsidP="00F4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jc w:val="both"/>
        <w:rPr>
          <w:bCs/>
        </w:rPr>
      </w:pPr>
    </w:p>
    <w:p w14:paraId="02C35509" w14:textId="77777777" w:rsidR="00F40DFF" w:rsidRPr="00F40DFF" w:rsidRDefault="00F40DFF" w:rsidP="00F4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jc w:val="both"/>
        <w:rPr>
          <w:bCs/>
        </w:rPr>
      </w:pPr>
      <w:r w:rsidRPr="00F40DFF">
        <w:rPr>
          <w:bCs/>
        </w:rPr>
        <w:t>Le choix a été fait de signer une nouvelle convention avec les MNS qui souhaite donner des cours dans les piscines de l’agglo selon le dispositif suivant : l’agglo encaisse les entrées piscines et, de la part des MNS, le montant retenu pour la mise à disposition des bassins. À charge pour chaque MNS se faire rémunérer pour les leçons de natation selon des tarifs fixés par délibération.</w:t>
      </w:r>
    </w:p>
    <w:p w14:paraId="1AA1E2BC" w14:textId="77777777" w:rsidR="00F40DFF" w:rsidRPr="00F40DFF" w:rsidRDefault="00F40DFF" w:rsidP="00F4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rPr>
          <w:bCs/>
        </w:rPr>
      </w:pPr>
    </w:p>
    <w:p w14:paraId="4F83FD12" w14:textId="77777777" w:rsidR="00F40DFF" w:rsidRPr="00F40DFF" w:rsidRDefault="00F40DFF" w:rsidP="00F4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rPr>
          <w:bCs/>
        </w:rPr>
      </w:pPr>
      <w:r w:rsidRPr="00F40DFF">
        <w:rPr>
          <w:bCs/>
        </w:rPr>
        <w:t>Ce dispositif constitue une exploitation économique du domaine public et relève du ressort des dispositions de l’ordonnance n° 2017-562 du 19 avril 2017 relative à la propriété des personnes publiques, codifiée dans le Code Général de la Propriété des Personnes Publiques (CG3P).</w:t>
      </w:r>
    </w:p>
    <w:p w14:paraId="7A0A7DAF" w14:textId="77777777" w:rsidR="005174BB" w:rsidRDefault="005174BB">
      <w:pPr>
        <w:pStyle w:val="Corpsdetexte"/>
        <w:spacing w:before="1"/>
        <w:rPr>
          <w:sz w:val="37"/>
        </w:rPr>
      </w:pPr>
    </w:p>
    <w:p w14:paraId="7F8492AA" w14:textId="06D4168A" w:rsidR="005174BB" w:rsidRDefault="00A44111">
      <w:pPr>
        <w:pStyle w:val="Titre1"/>
        <w:numPr>
          <w:ilvl w:val="0"/>
          <w:numId w:val="1"/>
        </w:numPr>
        <w:tabs>
          <w:tab w:val="left" w:pos="976"/>
          <w:tab w:val="left" w:pos="977"/>
        </w:tabs>
        <w:ind w:hanging="642"/>
        <w:jc w:val="left"/>
      </w:pPr>
      <w:r>
        <w:t>OBJET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</w:t>
      </w:r>
      <w:r w:rsidR="00F40DFF">
        <w:t>APPEL À MANIFESTATION D’INTÉR</w:t>
      </w:r>
      <w:r w:rsidR="00223DC4">
        <w:t>Ê</w:t>
      </w:r>
      <w:r w:rsidR="00F40DFF">
        <w:t>T</w:t>
      </w:r>
      <w:r>
        <w:rPr>
          <w:spacing w:val="1"/>
        </w:rPr>
        <w:t xml:space="preserve"> </w:t>
      </w:r>
      <w:r>
        <w:t>:</w:t>
      </w:r>
    </w:p>
    <w:p w14:paraId="6C1BD138" w14:textId="77777777" w:rsidR="00F40DFF" w:rsidRDefault="00F40DFF" w:rsidP="00F40DFF">
      <w:pPr>
        <w:pStyle w:val="Titre1"/>
        <w:tabs>
          <w:tab w:val="left" w:pos="976"/>
          <w:tab w:val="left" w:pos="977"/>
        </w:tabs>
        <w:jc w:val="right"/>
      </w:pPr>
    </w:p>
    <w:p w14:paraId="2E8F4FB0" w14:textId="77A9E7C6" w:rsidR="00F40DFF" w:rsidRPr="00F40DFF" w:rsidRDefault="00F40DFF" w:rsidP="00F4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jc w:val="both"/>
        <w:rPr>
          <w:bCs/>
        </w:rPr>
      </w:pPr>
      <w:r w:rsidRPr="00F40DFF">
        <w:rPr>
          <w:bCs/>
        </w:rPr>
        <w:t xml:space="preserve">Conformément aux dispositions de l’ordonnance susmentionnée, </w:t>
      </w:r>
      <w:bookmarkStart w:id="0" w:name="_Hlk32928592"/>
      <w:r w:rsidRPr="00F40DFF">
        <w:rPr>
          <w:bCs/>
        </w:rPr>
        <w:t xml:space="preserve">la Communauté d’Agglomération Privas Centre Ardèche </w:t>
      </w:r>
      <w:bookmarkEnd w:id="0"/>
      <w:r w:rsidRPr="00F40DFF">
        <w:rPr>
          <w:bCs/>
        </w:rPr>
        <w:t>« </w:t>
      </w:r>
      <w:r w:rsidRPr="00F40DFF">
        <w:rPr>
          <w:bCs/>
          <w:i/>
          <w:iCs/>
        </w:rPr>
        <w:t xml:space="preserve">organise une procédure de sélection préalable présentant toutes les garanties d'impartialité et de transparence, et comportant des mesures de publicité permettant aux candidats potentiels de se manifester » </w:t>
      </w:r>
      <w:r w:rsidRPr="00F40DFF">
        <w:rPr>
          <w:bCs/>
        </w:rPr>
        <w:t>(art. L.2122-1-1 du CG3P, issue de l’ordonnance n° 2017-562 du 19 avril 2017 modifiant ledit Code).</w:t>
      </w:r>
    </w:p>
    <w:p w14:paraId="4AF0D972" w14:textId="77777777" w:rsidR="00F40DFF" w:rsidRPr="00F40DFF" w:rsidRDefault="00F40DFF" w:rsidP="00F4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jc w:val="both"/>
        <w:rPr>
          <w:bCs/>
        </w:rPr>
      </w:pPr>
    </w:p>
    <w:p w14:paraId="14D2C155" w14:textId="77777777" w:rsidR="00F40DFF" w:rsidRPr="00F40DFF" w:rsidRDefault="00F40DFF" w:rsidP="00F4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jc w:val="both"/>
        <w:rPr>
          <w:bCs/>
        </w:rPr>
      </w:pPr>
      <w:r w:rsidRPr="00F40DFF">
        <w:rPr>
          <w:bCs/>
        </w:rPr>
        <w:t>L’objectif de cet appel à manifestation d’intérêt (AMI) est de recenser les candidatures de MNS pour dispenser des cours privés de natation dans les piscines communautaires, selon les conditions définies ci-dessous, et d’organiser une sélection parmi ces candidatures.</w:t>
      </w:r>
    </w:p>
    <w:p w14:paraId="744FA853" w14:textId="77777777" w:rsidR="00F40DFF" w:rsidRPr="00F40DFF" w:rsidRDefault="00F40DFF" w:rsidP="00F4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jc w:val="both"/>
        <w:rPr>
          <w:bCs/>
        </w:rPr>
      </w:pPr>
    </w:p>
    <w:p w14:paraId="2EF97F2D" w14:textId="77777777" w:rsidR="00F40DFF" w:rsidRPr="00F40DFF" w:rsidRDefault="00F40DFF" w:rsidP="00F40DF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/>
        <w:jc w:val="both"/>
        <w:rPr>
          <w:bCs/>
        </w:rPr>
      </w:pPr>
      <w:r w:rsidRPr="00F40DFF">
        <w:rPr>
          <w:bCs/>
        </w:rPr>
        <w:t>Les candidats retenus devront par la suite signer une convention avec la CAPCA, dont le modèle est joint au présent cahier des charges.</w:t>
      </w:r>
    </w:p>
    <w:p w14:paraId="325CEA8E" w14:textId="3490A11D" w:rsidR="005174BB" w:rsidRDefault="005174BB">
      <w:pPr>
        <w:pStyle w:val="Corpsdetexte"/>
        <w:spacing w:before="159"/>
        <w:ind w:left="256"/>
        <w:jc w:val="both"/>
      </w:pPr>
    </w:p>
    <w:p w14:paraId="319F13D7" w14:textId="77777777" w:rsidR="005174BB" w:rsidRDefault="005174BB">
      <w:pPr>
        <w:pStyle w:val="Corpsdetexte"/>
        <w:rPr>
          <w:sz w:val="26"/>
        </w:rPr>
      </w:pPr>
    </w:p>
    <w:p w14:paraId="3EC8F92B" w14:textId="77777777" w:rsidR="005174BB" w:rsidRDefault="005174BB">
      <w:pPr>
        <w:pStyle w:val="Corpsdetexte"/>
        <w:rPr>
          <w:sz w:val="26"/>
        </w:rPr>
      </w:pPr>
    </w:p>
    <w:p w14:paraId="3F0BCD33" w14:textId="77777777" w:rsidR="005174BB" w:rsidRDefault="00A44111">
      <w:pPr>
        <w:pStyle w:val="Titre1"/>
        <w:numPr>
          <w:ilvl w:val="0"/>
          <w:numId w:val="1"/>
        </w:numPr>
        <w:tabs>
          <w:tab w:val="left" w:pos="976"/>
          <w:tab w:val="left" w:pos="977"/>
        </w:tabs>
        <w:ind w:hanging="750"/>
        <w:jc w:val="left"/>
      </w:pPr>
      <w:r>
        <w:t>ORGANISATION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L’APPEL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MANIFESTATION</w:t>
      </w:r>
      <w:r>
        <w:rPr>
          <w:spacing w:val="-4"/>
        </w:rPr>
        <w:t xml:space="preserve"> </w:t>
      </w:r>
      <w:r>
        <w:t>D’INTERET</w:t>
      </w:r>
    </w:p>
    <w:p w14:paraId="23F218F0" w14:textId="097391A4" w:rsidR="005174BB" w:rsidRPr="00C465E8" w:rsidRDefault="00A44111" w:rsidP="00C465E8">
      <w:pPr>
        <w:pStyle w:val="Corpsdetexte"/>
        <w:spacing w:before="181"/>
        <w:ind w:left="256"/>
        <w:jc w:val="both"/>
        <w:rPr>
          <w:highlight w:val="yellow"/>
        </w:rPr>
      </w:pPr>
      <w:r>
        <w:rPr>
          <w:spacing w:val="-1"/>
        </w:rPr>
        <w:t>L’appel</w:t>
      </w:r>
      <w:r>
        <w:rPr>
          <w:spacing w:val="-17"/>
        </w:rPr>
        <w:t xml:space="preserve"> </w:t>
      </w:r>
      <w:r>
        <w:rPr>
          <w:spacing w:val="-1"/>
        </w:rPr>
        <w:t>à</w:t>
      </w:r>
      <w:r>
        <w:rPr>
          <w:spacing w:val="-17"/>
        </w:rPr>
        <w:t xml:space="preserve"> </w:t>
      </w:r>
      <w:r>
        <w:rPr>
          <w:spacing w:val="-1"/>
        </w:rPr>
        <w:t>manifestation</w:t>
      </w:r>
      <w:r>
        <w:rPr>
          <w:spacing w:val="-19"/>
        </w:rPr>
        <w:t xml:space="preserve"> </w:t>
      </w:r>
      <w:r>
        <w:t>d’intérêt</w:t>
      </w:r>
      <w:r>
        <w:rPr>
          <w:spacing w:val="-16"/>
        </w:rPr>
        <w:t xml:space="preserve"> </w:t>
      </w:r>
      <w:r>
        <w:t>sera</w:t>
      </w:r>
      <w:r>
        <w:rPr>
          <w:spacing w:val="-18"/>
        </w:rPr>
        <w:t xml:space="preserve"> </w:t>
      </w:r>
      <w:r>
        <w:t>publié</w:t>
      </w:r>
      <w:r>
        <w:rPr>
          <w:spacing w:val="-18"/>
        </w:rPr>
        <w:t xml:space="preserve"> </w:t>
      </w:r>
      <w:r>
        <w:t>sur</w:t>
      </w:r>
      <w:r>
        <w:rPr>
          <w:spacing w:val="-19"/>
        </w:rPr>
        <w:t xml:space="preserve"> </w:t>
      </w:r>
      <w:r w:rsidRPr="00C465E8">
        <w:t>le</w:t>
      </w:r>
      <w:r w:rsidRPr="00C465E8">
        <w:rPr>
          <w:spacing w:val="-17"/>
        </w:rPr>
        <w:t xml:space="preserve"> </w:t>
      </w:r>
      <w:r w:rsidRPr="00C465E8">
        <w:t>site</w:t>
      </w:r>
      <w:r w:rsidRPr="00C465E8">
        <w:rPr>
          <w:spacing w:val="-17"/>
        </w:rPr>
        <w:t xml:space="preserve"> </w:t>
      </w:r>
      <w:r w:rsidRPr="00C465E8">
        <w:t>internet</w:t>
      </w:r>
      <w:r w:rsidRPr="00C465E8">
        <w:rPr>
          <w:spacing w:val="-16"/>
        </w:rPr>
        <w:t xml:space="preserve"> </w:t>
      </w:r>
      <w:r w:rsidRPr="00C465E8">
        <w:t>de</w:t>
      </w:r>
      <w:r w:rsidRPr="00C465E8">
        <w:rPr>
          <w:spacing w:val="-17"/>
        </w:rPr>
        <w:t xml:space="preserve"> </w:t>
      </w:r>
      <w:r w:rsidRPr="00C465E8">
        <w:t>la</w:t>
      </w:r>
      <w:r w:rsidRPr="00C465E8">
        <w:rPr>
          <w:spacing w:val="-20"/>
        </w:rPr>
        <w:t xml:space="preserve"> </w:t>
      </w:r>
      <w:r w:rsidRPr="00C465E8">
        <w:t>CAPCA</w:t>
      </w:r>
      <w:r w:rsidRPr="00C465E8">
        <w:rPr>
          <w:spacing w:val="-17"/>
        </w:rPr>
        <w:t xml:space="preserve"> </w:t>
      </w:r>
      <w:r w:rsidRPr="00C465E8">
        <w:t>et</w:t>
      </w:r>
      <w:r w:rsidRPr="00C465E8">
        <w:rPr>
          <w:spacing w:val="-16"/>
        </w:rPr>
        <w:t xml:space="preserve"> </w:t>
      </w:r>
      <w:r w:rsidRPr="00C465E8">
        <w:t>dans</w:t>
      </w:r>
      <w:r w:rsidRPr="00C465E8">
        <w:rPr>
          <w:spacing w:val="-17"/>
        </w:rPr>
        <w:t xml:space="preserve"> </w:t>
      </w:r>
      <w:r w:rsidRPr="00C465E8">
        <w:t>l</w:t>
      </w:r>
      <w:r w:rsidR="00C465E8" w:rsidRPr="00C465E8">
        <w:t xml:space="preserve">’Hebdo de l’Ardèche </w:t>
      </w:r>
      <w:r w:rsidRPr="00C465E8">
        <w:t>dans la rubrique</w:t>
      </w:r>
      <w:r w:rsidRPr="00C465E8">
        <w:rPr>
          <w:spacing w:val="-2"/>
        </w:rPr>
        <w:t xml:space="preserve"> </w:t>
      </w:r>
      <w:r w:rsidRPr="00C465E8">
        <w:t>«</w:t>
      </w:r>
      <w:r w:rsidRPr="00C465E8">
        <w:rPr>
          <w:spacing w:val="-1"/>
        </w:rPr>
        <w:t xml:space="preserve"> </w:t>
      </w:r>
      <w:r w:rsidRPr="00C465E8">
        <w:t>annonces légales</w:t>
      </w:r>
      <w:r w:rsidRPr="00C465E8">
        <w:rPr>
          <w:spacing w:val="-1"/>
        </w:rPr>
        <w:t xml:space="preserve"> </w:t>
      </w:r>
      <w:r w:rsidRPr="00C465E8">
        <w:t>».</w:t>
      </w:r>
    </w:p>
    <w:p w14:paraId="36B03858" w14:textId="2611FAF9" w:rsidR="005174BB" w:rsidRDefault="00A44111" w:rsidP="00F40DFF">
      <w:pPr>
        <w:pStyle w:val="Corpsdetexte"/>
        <w:spacing w:before="181" w:line="259" w:lineRule="auto"/>
        <w:ind w:left="256" w:right="211"/>
        <w:jc w:val="both"/>
      </w:pPr>
      <w:r>
        <w:t xml:space="preserve">Le cahier des charges </w:t>
      </w:r>
      <w:r w:rsidR="00223DC4">
        <w:t xml:space="preserve">pour l’appel à manifestation d’intérêt relatif aux cours privés de natation dans les piscines communautaires </w:t>
      </w:r>
      <w:r>
        <w:t>est téléchargeable sur le site</w:t>
      </w:r>
      <w:r>
        <w:rPr>
          <w:spacing w:val="1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CAPCA</w:t>
      </w:r>
      <w:r>
        <w:rPr>
          <w:spacing w:val="-8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rubrique</w:t>
      </w:r>
      <w:r>
        <w:rPr>
          <w:spacing w:val="-9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autorisations</w:t>
      </w:r>
      <w:r>
        <w:rPr>
          <w:spacing w:val="-7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domaine</w:t>
      </w:r>
      <w:r>
        <w:rPr>
          <w:spacing w:val="-11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privé</w:t>
      </w:r>
      <w:r>
        <w:rPr>
          <w:spacing w:val="-10"/>
        </w:rPr>
        <w:t xml:space="preserve"> </w:t>
      </w:r>
      <w:r>
        <w:t>»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«</w:t>
      </w:r>
      <w:r>
        <w:rPr>
          <w:spacing w:val="-2"/>
        </w:rPr>
        <w:t xml:space="preserve"> </w:t>
      </w:r>
      <w:r w:rsidR="00F40DFF">
        <w:t>cours privés de natation dans les piscines communautaires</w:t>
      </w:r>
      <w:r>
        <w:t> ».</w:t>
      </w:r>
      <w:r w:rsidR="00F40DFF">
        <w:t xml:space="preserve"> </w:t>
      </w:r>
      <w:r>
        <w:t>Les</w:t>
      </w:r>
      <w:r>
        <w:rPr>
          <w:spacing w:val="-1"/>
        </w:rPr>
        <w:t xml:space="preserve"> </w:t>
      </w:r>
      <w:r>
        <w:t>candidats</w:t>
      </w:r>
      <w:r>
        <w:rPr>
          <w:spacing w:val="-3"/>
        </w:rPr>
        <w:t xml:space="preserve"> </w:t>
      </w:r>
      <w:r>
        <w:t>devront</w:t>
      </w:r>
      <w:r>
        <w:rPr>
          <w:spacing w:val="-3"/>
        </w:rPr>
        <w:t xml:space="preserve"> </w:t>
      </w:r>
      <w:r>
        <w:t>déposer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t>comprenant :</w:t>
      </w:r>
    </w:p>
    <w:p w14:paraId="28909C3A" w14:textId="77777777" w:rsidR="005174BB" w:rsidRDefault="005174BB">
      <w:pPr>
        <w:pStyle w:val="Corpsdetexte"/>
        <w:spacing w:before="12"/>
        <w:rPr>
          <w:sz w:val="21"/>
        </w:rPr>
      </w:pPr>
    </w:p>
    <w:p w14:paraId="66F88334" w14:textId="77777777" w:rsidR="00223DC4" w:rsidRPr="00223DC4" w:rsidRDefault="00223DC4" w:rsidP="00223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 w:firstLine="561"/>
        <w:jc w:val="both"/>
        <w:rPr>
          <w:bCs/>
        </w:rPr>
      </w:pPr>
      <w:r w:rsidRPr="00223DC4">
        <w:rPr>
          <w:bCs/>
        </w:rPr>
        <w:sym w:font="Wingdings" w:char="F0A7"/>
      </w:r>
      <w:r w:rsidRPr="00223DC4">
        <w:rPr>
          <w:bCs/>
        </w:rPr>
        <w:t xml:space="preserve"> Une lettre de motivation (maximum 2 pages)</w:t>
      </w:r>
    </w:p>
    <w:p w14:paraId="66CE452B" w14:textId="77777777" w:rsidR="00223DC4" w:rsidRPr="00223DC4" w:rsidRDefault="00223DC4" w:rsidP="00223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 w:firstLine="561"/>
        <w:jc w:val="both"/>
        <w:rPr>
          <w:bCs/>
        </w:rPr>
      </w:pPr>
      <w:r w:rsidRPr="00223DC4">
        <w:rPr>
          <w:bCs/>
        </w:rPr>
        <w:tab/>
      </w:r>
      <w:r w:rsidRPr="00223DC4">
        <w:rPr>
          <w:bCs/>
        </w:rPr>
        <w:sym w:font="Wingdings" w:char="F0A7"/>
      </w:r>
      <w:r w:rsidRPr="00223DC4">
        <w:rPr>
          <w:bCs/>
        </w:rPr>
        <w:t xml:space="preserve"> Un mémoire succinct rappelant la méthodologie présentée par le MNS pour la dispense de cours, les objectifs poursuivis dans le cadre d’un cours privé</w:t>
      </w:r>
    </w:p>
    <w:p w14:paraId="12407650" w14:textId="77777777" w:rsidR="00223DC4" w:rsidRPr="00223DC4" w:rsidRDefault="00223DC4" w:rsidP="00223DC4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 w:firstLine="561"/>
        <w:jc w:val="both"/>
        <w:rPr>
          <w:bCs/>
        </w:rPr>
      </w:pPr>
      <w:r w:rsidRPr="00223DC4">
        <w:rPr>
          <w:bCs/>
        </w:rPr>
        <w:t>Diplômes d’État de MNS : Brevet d’État d’Éducateur Sportif des Activités de la Natation, BPJEPSAAN ou équivalent) et la présentation d’un Certificat d ’Aptitude à l’Exercice de la Profession de MNS (CAEPMNS</w:t>
      </w:r>
    </w:p>
    <w:p w14:paraId="4E079FEC" w14:textId="77777777" w:rsidR="00223DC4" w:rsidRPr="00223DC4" w:rsidRDefault="00223DC4" w:rsidP="00223DC4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 w:firstLine="561"/>
        <w:jc w:val="both"/>
        <w:rPr>
          <w:bCs/>
        </w:rPr>
      </w:pPr>
      <w:r w:rsidRPr="00223DC4">
        <w:rPr>
          <w:bCs/>
        </w:rPr>
        <w:t>Copie de la carte professionnelle</w:t>
      </w:r>
    </w:p>
    <w:p w14:paraId="158EF7CE" w14:textId="77777777" w:rsidR="00223DC4" w:rsidRPr="00223DC4" w:rsidRDefault="00223DC4" w:rsidP="00223DC4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 w:firstLine="561"/>
        <w:jc w:val="both"/>
        <w:rPr>
          <w:bCs/>
        </w:rPr>
      </w:pPr>
      <w:r w:rsidRPr="00223DC4">
        <w:rPr>
          <w:bCs/>
        </w:rPr>
        <w:t xml:space="preserve">Copie de l’assurance professionnelle </w:t>
      </w:r>
    </w:p>
    <w:p w14:paraId="28C54FDC" w14:textId="77777777" w:rsidR="00223DC4" w:rsidRPr="00223DC4" w:rsidRDefault="00223DC4" w:rsidP="00223DC4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 w:firstLine="561"/>
        <w:jc w:val="both"/>
        <w:rPr>
          <w:bCs/>
        </w:rPr>
      </w:pPr>
      <w:r w:rsidRPr="00223DC4">
        <w:rPr>
          <w:bCs/>
        </w:rPr>
        <w:t>Justificatif du statut d’auto-entrepreneur</w:t>
      </w:r>
    </w:p>
    <w:p w14:paraId="34958357" w14:textId="77777777" w:rsidR="00223DC4" w:rsidRPr="00223DC4" w:rsidRDefault="00223DC4" w:rsidP="00223DC4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 w:firstLine="561"/>
        <w:jc w:val="both"/>
        <w:rPr>
          <w:bCs/>
        </w:rPr>
      </w:pPr>
      <w:r w:rsidRPr="00223DC4">
        <w:rPr>
          <w:bCs/>
        </w:rPr>
        <w:t>Chèque à l’ordre du Trésor public, d’un montant de 100 € , correspondant à la redevance annuelle.</w:t>
      </w:r>
    </w:p>
    <w:p w14:paraId="6E9EA314" w14:textId="77260FC7" w:rsidR="00223DC4" w:rsidRPr="00223DC4" w:rsidRDefault="00223DC4" w:rsidP="00223DC4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 w:firstLine="561"/>
        <w:jc w:val="both"/>
        <w:rPr>
          <w:bCs/>
        </w:rPr>
      </w:pPr>
      <w:bookmarkStart w:id="1" w:name="_Hlk168912453"/>
      <w:r w:rsidRPr="00223DC4">
        <w:rPr>
          <w:bCs/>
        </w:rPr>
        <w:t>Convention portant réglementation des cours privés de natation dans les piscines communautaires</w:t>
      </w:r>
      <w:bookmarkEnd w:id="1"/>
      <w:r w:rsidRPr="00223DC4">
        <w:rPr>
          <w:bCs/>
        </w:rPr>
        <w:t>, jointe en annexe, signée par le candidat</w:t>
      </w:r>
    </w:p>
    <w:p w14:paraId="62FB8A60" w14:textId="77777777" w:rsidR="00223DC4" w:rsidRDefault="00223DC4">
      <w:pPr>
        <w:pStyle w:val="Corpsdetexte"/>
        <w:spacing w:before="12"/>
        <w:rPr>
          <w:sz w:val="21"/>
        </w:rPr>
      </w:pPr>
    </w:p>
    <w:p w14:paraId="4EC612CB" w14:textId="77777777" w:rsidR="005174BB" w:rsidRDefault="00A44111">
      <w:pPr>
        <w:pStyle w:val="Corpsdetexte"/>
        <w:ind w:left="256"/>
      </w:pP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manquant,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candidature</w:t>
      </w:r>
      <w:r>
        <w:rPr>
          <w:spacing w:val="-3"/>
        </w:rPr>
        <w:t xml:space="preserve"> </w:t>
      </w:r>
      <w:r>
        <w:t>fera</w:t>
      </w:r>
      <w:r>
        <w:rPr>
          <w:spacing w:val="-3"/>
        </w:rPr>
        <w:t xml:space="preserve"> </w:t>
      </w:r>
      <w:r>
        <w:t>l’objet</w:t>
      </w:r>
      <w:r>
        <w:rPr>
          <w:spacing w:val="-2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régularisation.</w:t>
      </w:r>
    </w:p>
    <w:p w14:paraId="1FCBD8A7" w14:textId="77777777" w:rsidR="005174BB" w:rsidRDefault="005174BB">
      <w:pPr>
        <w:pStyle w:val="Corpsdetexte"/>
        <w:rPr>
          <w:sz w:val="37"/>
        </w:rPr>
      </w:pPr>
    </w:p>
    <w:p w14:paraId="6A434F83" w14:textId="77777777" w:rsidR="005174BB" w:rsidRDefault="00A44111">
      <w:pPr>
        <w:pStyle w:val="Corpsdetexte"/>
        <w:ind w:left="256"/>
      </w:pPr>
      <w:r>
        <w:rPr>
          <w:u w:val="single"/>
        </w:rPr>
        <w:t>Renseignements</w:t>
      </w:r>
      <w:r>
        <w:rPr>
          <w:spacing w:val="-1"/>
          <w:u w:val="single"/>
        </w:rPr>
        <w:t xml:space="preserve"> </w:t>
      </w:r>
      <w:r>
        <w:rPr>
          <w:u w:val="single"/>
        </w:rPr>
        <w:t>administratifs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</w:p>
    <w:p w14:paraId="24C99821" w14:textId="5FD51E96" w:rsidR="00A44111" w:rsidRDefault="00A44111" w:rsidP="00A44111">
      <w:pPr>
        <w:pStyle w:val="Corpsdetexte"/>
        <w:spacing w:before="181" w:line="403" w:lineRule="auto"/>
        <w:ind w:left="256" w:right="194"/>
        <w:rPr>
          <w:color w:val="0462C1"/>
          <w:spacing w:val="-66"/>
        </w:rPr>
      </w:pPr>
      <w:r>
        <w:t xml:space="preserve">Service juridique : </w:t>
      </w:r>
      <w:hyperlink r:id="rId7" w:history="1">
        <w:r w:rsidRPr="00896D8E">
          <w:rPr>
            <w:rStyle w:val="Lienhypertexte"/>
          </w:rPr>
          <w:t>arnaud.locatelli@privas-centre-ardeche.fr</w:t>
        </w:r>
      </w:hyperlink>
      <w:r>
        <w:rPr>
          <w:color w:val="0462C1"/>
          <w:spacing w:val="-66"/>
        </w:rPr>
        <w:t xml:space="preserve"> </w:t>
      </w:r>
    </w:p>
    <w:p w14:paraId="334E546B" w14:textId="3A6DE3D1" w:rsidR="005174BB" w:rsidRDefault="00A44111">
      <w:pPr>
        <w:pStyle w:val="Corpsdetexte"/>
        <w:spacing w:before="181" w:line="403" w:lineRule="auto"/>
        <w:ind w:left="256" w:right="3548"/>
      </w:pPr>
      <w:r>
        <w:rPr>
          <w:u w:val="single"/>
        </w:rPr>
        <w:t>Renseignements techniques :</w:t>
      </w:r>
    </w:p>
    <w:p w14:paraId="5F096210" w14:textId="5455FBFF" w:rsidR="005174BB" w:rsidRDefault="00A44111">
      <w:pPr>
        <w:pStyle w:val="Corpsdetexte"/>
        <w:spacing w:before="1" w:line="405" w:lineRule="auto"/>
        <w:ind w:left="256" w:right="2307"/>
      </w:pPr>
      <w:r>
        <w:t xml:space="preserve">Centre aquatique CAP AZUR : </w:t>
      </w:r>
      <w:hyperlink r:id="rId8" w:history="1">
        <w:r w:rsidRPr="00896D8E">
          <w:rPr>
            <w:rStyle w:val="Lienhypertexte"/>
          </w:rPr>
          <w:t>nicolas.estran@privas-centre-ardeche.fr</w:t>
        </w:r>
      </w:hyperlink>
      <w:r>
        <w:rPr>
          <w:color w:val="0462C1"/>
          <w:spacing w:val="-6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visite</w:t>
      </w:r>
      <w:r>
        <w:rPr>
          <w:spacing w:val="-4"/>
        </w:rPr>
        <w:t xml:space="preserve"> </w:t>
      </w:r>
      <w:r>
        <w:t>des lieux</w:t>
      </w:r>
      <w:r>
        <w:rPr>
          <w:spacing w:val="-1"/>
        </w:rPr>
        <w:t xml:space="preserve"> </w:t>
      </w:r>
      <w:r>
        <w:t>est</w:t>
      </w:r>
      <w:r w:rsidR="00223DC4">
        <w:t xml:space="preserve"> facultative</w:t>
      </w:r>
      <w:r>
        <w:t>.</w:t>
      </w:r>
    </w:p>
    <w:p w14:paraId="0603EDD0" w14:textId="15A0EB7A" w:rsidR="005174BB" w:rsidRDefault="00A44111">
      <w:pPr>
        <w:pStyle w:val="Corpsdetexte"/>
        <w:spacing w:line="259" w:lineRule="auto"/>
        <w:ind w:left="256" w:right="605"/>
      </w:pPr>
      <w:r>
        <w:t>L’entreprise prendra contact avec le responsable du pôle sports-culture pour une prise de</w:t>
      </w:r>
      <w:r>
        <w:rPr>
          <w:spacing w:val="-66"/>
        </w:rPr>
        <w:t xml:space="preserve"> </w:t>
      </w:r>
      <w:r>
        <w:t>rendez-vous</w:t>
      </w:r>
      <w:r>
        <w:rPr>
          <w:spacing w:val="-1"/>
        </w:rPr>
        <w:t xml:space="preserve"> </w:t>
      </w:r>
      <w:r>
        <w:t>(Monsieur Nicolas Estran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06.46.68.35.23).</w:t>
      </w:r>
    </w:p>
    <w:p w14:paraId="5FC6EA8D" w14:textId="77777777" w:rsidR="005174BB" w:rsidRDefault="005174BB">
      <w:pPr>
        <w:pStyle w:val="Corpsdetexte"/>
        <w:rPr>
          <w:sz w:val="26"/>
        </w:rPr>
      </w:pPr>
    </w:p>
    <w:p w14:paraId="6D210095" w14:textId="77777777" w:rsidR="005174BB" w:rsidRDefault="005174BB">
      <w:pPr>
        <w:pStyle w:val="Corpsdetexte"/>
        <w:spacing w:before="11"/>
        <w:rPr>
          <w:sz w:val="23"/>
        </w:rPr>
      </w:pPr>
    </w:p>
    <w:p w14:paraId="26203A68" w14:textId="77777777" w:rsidR="005174BB" w:rsidRDefault="00A44111">
      <w:pPr>
        <w:pStyle w:val="Titre1"/>
        <w:numPr>
          <w:ilvl w:val="0"/>
          <w:numId w:val="1"/>
        </w:numPr>
        <w:tabs>
          <w:tab w:val="left" w:pos="976"/>
          <w:tab w:val="left" w:pos="977"/>
        </w:tabs>
        <w:ind w:hanging="642"/>
        <w:jc w:val="left"/>
      </w:pPr>
      <w:r>
        <w:t>CRITERES</w:t>
      </w:r>
      <w:r>
        <w:rPr>
          <w:spacing w:val="-4"/>
        </w:rPr>
        <w:t xml:space="preserve"> </w:t>
      </w:r>
      <w:r>
        <w:t>DE SELECTION</w:t>
      </w:r>
    </w:p>
    <w:p w14:paraId="3D6D7F5F" w14:textId="77777777" w:rsidR="005174BB" w:rsidRPr="00223DC4" w:rsidRDefault="005174BB" w:rsidP="00223DC4">
      <w:pPr>
        <w:pStyle w:val="Corpsdetexte"/>
        <w:spacing w:before="11"/>
        <w:ind w:left="284" w:right="227"/>
        <w:rPr>
          <w:bCs/>
          <w:sz w:val="14"/>
        </w:rPr>
      </w:pPr>
    </w:p>
    <w:p w14:paraId="10844156" w14:textId="77777777" w:rsidR="00223DC4" w:rsidRPr="00223DC4" w:rsidRDefault="00223DC4" w:rsidP="00223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 w:firstLine="561"/>
        <w:jc w:val="both"/>
        <w:rPr>
          <w:bCs/>
        </w:rPr>
      </w:pPr>
      <w:r w:rsidRPr="00223DC4">
        <w:rPr>
          <w:bCs/>
        </w:rPr>
        <w:t>Les candidatures seront examinées sur la base des documents suivants :</w:t>
      </w:r>
    </w:p>
    <w:p w14:paraId="3CCB3BD0" w14:textId="77777777" w:rsidR="00223DC4" w:rsidRPr="00223DC4" w:rsidRDefault="00223DC4" w:rsidP="00223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 w:firstLine="561"/>
        <w:jc w:val="both"/>
        <w:rPr>
          <w:bCs/>
        </w:rPr>
      </w:pPr>
    </w:p>
    <w:p w14:paraId="5BC25D8C" w14:textId="77777777" w:rsidR="00223DC4" w:rsidRPr="00223DC4" w:rsidRDefault="00223DC4" w:rsidP="00223DC4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 w:firstLine="561"/>
        <w:jc w:val="both"/>
        <w:rPr>
          <w:bCs/>
        </w:rPr>
      </w:pPr>
      <w:r w:rsidRPr="00223DC4">
        <w:rPr>
          <w:bCs/>
        </w:rPr>
        <w:t>Diplômes et justificatifs demandés en supra</w:t>
      </w:r>
    </w:p>
    <w:p w14:paraId="4A8BAC89" w14:textId="77777777" w:rsidR="00223DC4" w:rsidRPr="00223DC4" w:rsidRDefault="00223DC4" w:rsidP="00223DC4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 w:firstLine="561"/>
        <w:jc w:val="both"/>
        <w:rPr>
          <w:bCs/>
        </w:rPr>
      </w:pPr>
      <w:r w:rsidRPr="00223DC4">
        <w:rPr>
          <w:bCs/>
        </w:rPr>
        <w:t>Mémoire sur la méthodologie et les objectifs</w:t>
      </w:r>
    </w:p>
    <w:p w14:paraId="6B66D417" w14:textId="77777777" w:rsidR="00223DC4" w:rsidRPr="00223DC4" w:rsidRDefault="00223DC4" w:rsidP="00223DC4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 w:firstLine="561"/>
        <w:jc w:val="both"/>
        <w:rPr>
          <w:bCs/>
        </w:rPr>
      </w:pPr>
      <w:r w:rsidRPr="00223DC4">
        <w:rPr>
          <w:bCs/>
        </w:rPr>
        <w:t>Lettre de motivation</w:t>
      </w:r>
    </w:p>
    <w:p w14:paraId="62E36BC4" w14:textId="77777777" w:rsidR="00223DC4" w:rsidRPr="00223DC4" w:rsidRDefault="00223DC4" w:rsidP="00223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 w:firstLine="561"/>
        <w:jc w:val="both"/>
        <w:rPr>
          <w:bCs/>
        </w:rPr>
      </w:pPr>
    </w:p>
    <w:p w14:paraId="49AA3052" w14:textId="77777777" w:rsidR="00223DC4" w:rsidRPr="00223DC4" w:rsidRDefault="00223DC4" w:rsidP="00223D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284" w:right="227" w:firstLine="561"/>
        <w:jc w:val="both"/>
        <w:rPr>
          <w:bCs/>
        </w:rPr>
      </w:pPr>
      <w:r w:rsidRPr="00223DC4">
        <w:rPr>
          <w:bCs/>
        </w:rPr>
        <w:t>Une attention particulière sera donnée sur la méthodologie et les objectifs des MNS pour chaque cours privé</w:t>
      </w:r>
    </w:p>
    <w:p w14:paraId="1C61F98C" w14:textId="77777777" w:rsidR="005174BB" w:rsidRDefault="005174BB">
      <w:pPr>
        <w:pStyle w:val="Corpsdetexte"/>
        <w:rPr>
          <w:b/>
          <w:sz w:val="37"/>
        </w:rPr>
      </w:pPr>
    </w:p>
    <w:p w14:paraId="1DE90C29" w14:textId="77777777" w:rsidR="00223DC4" w:rsidRDefault="00223DC4">
      <w:pPr>
        <w:pStyle w:val="Corpsdetexte"/>
        <w:rPr>
          <w:b/>
          <w:sz w:val="37"/>
        </w:rPr>
      </w:pPr>
    </w:p>
    <w:p w14:paraId="6E9FFF4A" w14:textId="0A384294" w:rsidR="00A44111" w:rsidRPr="00223DC4" w:rsidRDefault="00A44111" w:rsidP="00223DC4">
      <w:pPr>
        <w:pStyle w:val="Corpsdetexte"/>
        <w:ind w:left="256"/>
      </w:pPr>
      <w:r>
        <w:t>La</w:t>
      </w:r>
      <w:r>
        <w:rPr>
          <w:spacing w:val="-2"/>
        </w:rPr>
        <w:t xml:space="preserve"> </w:t>
      </w:r>
      <w:r>
        <w:t>CAPCA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laisse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possibilité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négocier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procéder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auditions.</w:t>
      </w:r>
    </w:p>
    <w:p w14:paraId="3E317CF3" w14:textId="77777777" w:rsidR="00A44111" w:rsidRDefault="00A44111">
      <w:pPr>
        <w:pStyle w:val="Corpsdetexte"/>
        <w:rPr>
          <w:sz w:val="26"/>
        </w:rPr>
      </w:pPr>
    </w:p>
    <w:p w14:paraId="27DAEC40" w14:textId="77777777" w:rsidR="005174BB" w:rsidRDefault="005174BB">
      <w:pPr>
        <w:pStyle w:val="Corpsdetexte"/>
        <w:rPr>
          <w:sz w:val="26"/>
        </w:rPr>
      </w:pPr>
    </w:p>
    <w:p w14:paraId="14A62AEB" w14:textId="77777777" w:rsidR="005174BB" w:rsidRDefault="00A44111">
      <w:pPr>
        <w:pStyle w:val="Titre1"/>
        <w:numPr>
          <w:ilvl w:val="0"/>
          <w:numId w:val="1"/>
        </w:numPr>
        <w:tabs>
          <w:tab w:val="left" w:pos="976"/>
          <w:tab w:val="left" w:pos="977"/>
        </w:tabs>
        <w:ind w:hanging="579"/>
        <w:jc w:val="left"/>
      </w:pPr>
      <w:r>
        <w:t>REMISE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DOSSIER</w:t>
      </w:r>
    </w:p>
    <w:p w14:paraId="03F34A06" w14:textId="301FD297" w:rsidR="00C465E8" w:rsidRDefault="00A44111">
      <w:pPr>
        <w:pStyle w:val="Corpsdetexte"/>
        <w:tabs>
          <w:tab w:val="left" w:pos="6132"/>
        </w:tabs>
        <w:spacing w:before="183" w:line="400" w:lineRule="auto"/>
        <w:ind w:left="256" w:right="385"/>
        <w:rPr>
          <w:b/>
          <w:bCs/>
        </w:rPr>
      </w:pPr>
      <w:r>
        <w:t>Le</w:t>
      </w:r>
      <w:r>
        <w:rPr>
          <w:spacing w:val="-1"/>
        </w:rPr>
        <w:t xml:space="preserve"> </w:t>
      </w:r>
      <w:r>
        <w:t>candidat</w:t>
      </w:r>
      <w:r>
        <w:rPr>
          <w:spacing w:val="-2"/>
        </w:rPr>
        <w:t xml:space="preserve"> </w:t>
      </w:r>
      <w:r>
        <w:t>devra</w:t>
      </w:r>
      <w:r>
        <w:rPr>
          <w:spacing w:val="-1"/>
        </w:rPr>
        <w:t xml:space="preserve"> </w:t>
      </w:r>
      <w:r>
        <w:t>déposer sa candidature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tard le</w:t>
      </w:r>
      <w:r>
        <w:rPr>
          <w:spacing w:val="-2"/>
        </w:rPr>
        <w:t xml:space="preserve"> </w:t>
      </w:r>
      <w:r>
        <w:t>:</w:t>
      </w:r>
      <w:r w:rsidR="00D067A3">
        <w:t xml:space="preserve"> </w:t>
      </w:r>
      <w:r w:rsidR="0047327F">
        <w:rPr>
          <w:b/>
          <w:bCs/>
        </w:rPr>
        <w:t xml:space="preserve">jeudi 25 juillet </w:t>
      </w:r>
      <w:r w:rsidR="00D067A3" w:rsidRPr="00C465E8">
        <w:rPr>
          <w:b/>
          <w:bCs/>
        </w:rPr>
        <w:t>202</w:t>
      </w:r>
      <w:r w:rsidR="00223DC4">
        <w:rPr>
          <w:b/>
          <w:bCs/>
        </w:rPr>
        <w:t>4</w:t>
      </w:r>
      <w:r w:rsidR="00D067A3" w:rsidRPr="00C465E8">
        <w:rPr>
          <w:b/>
          <w:bCs/>
        </w:rPr>
        <w:t xml:space="preserve"> </w:t>
      </w:r>
      <w:r w:rsidRPr="00C465E8">
        <w:rPr>
          <w:b/>
          <w:bCs/>
        </w:rPr>
        <w:t>à 12H00.</w:t>
      </w:r>
      <w:r w:rsidR="00C465E8">
        <w:rPr>
          <w:b/>
          <w:bCs/>
        </w:rPr>
        <w:t xml:space="preserve"> </w:t>
      </w:r>
    </w:p>
    <w:p w14:paraId="5BCBFEBD" w14:textId="77777777" w:rsidR="00C465E8" w:rsidRDefault="00A44111">
      <w:pPr>
        <w:pStyle w:val="Corpsdetexte"/>
        <w:tabs>
          <w:tab w:val="left" w:pos="6132"/>
        </w:tabs>
        <w:spacing w:before="183" w:line="400" w:lineRule="auto"/>
        <w:ind w:left="256" w:right="385"/>
      </w:pPr>
      <w:r w:rsidRPr="00C465E8">
        <w:rPr>
          <w:b/>
          <w:bCs/>
          <w:spacing w:val="-66"/>
        </w:rPr>
        <w:t xml:space="preserve"> </w:t>
      </w:r>
      <w:r w:rsidR="00C465E8" w:rsidRPr="00C465E8">
        <w:rPr>
          <w:b/>
          <w:bCs/>
          <w:spacing w:val="-66"/>
        </w:rPr>
        <w:t xml:space="preserve"> </w:t>
      </w:r>
      <w:r>
        <w:t>Elle</w:t>
      </w:r>
      <w:r>
        <w:rPr>
          <w:spacing w:val="-3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transmise</w:t>
      </w:r>
      <w:r w:rsidR="00C465E8">
        <w:t> :</w:t>
      </w:r>
    </w:p>
    <w:p w14:paraId="45C940C7" w14:textId="2B043758" w:rsidR="005174BB" w:rsidRDefault="00A44111">
      <w:pPr>
        <w:pStyle w:val="Corpsdetexte"/>
        <w:tabs>
          <w:tab w:val="left" w:pos="6132"/>
        </w:tabs>
        <w:spacing w:before="183" w:line="400" w:lineRule="auto"/>
        <w:ind w:left="256" w:right="385"/>
      </w:pPr>
      <w:r>
        <w:rPr>
          <w:spacing w:val="-2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voie</w:t>
      </w:r>
      <w:r>
        <w:rPr>
          <w:spacing w:val="-2"/>
        </w:rPr>
        <w:t xml:space="preserve"> </w:t>
      </w:r>
      <w:r>
        <w:t>postale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lettre</w:t>
      </w:r>
      <w:r>
        <w:rPr>
          <w:spacing w:val="-3"/>
        </w:rPr>
        <w:t xml:space="preserve"> </w:t>
      </w:r>
      <w:r>
        <w:t>recommandée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accusé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réception,</w:t>
      </w:r>
    </w:p>
    <w:p w14:paraId="6EF5FF2B" w14:textId="77777777" w:rsidR="005174BB" w:rsidRDefault="00A44111">
      <w:pPr>
        <w:pStyle w:val="Corpsdetexte"/>
        <w:spacing w:before="173"/>
        <w:ind w:left="256"/>
      </w:pPr>
      <w:r>
        <w:t>soit</w:t>
      </w:r>
      <w:r>
        <w:rPr>
          <w:spacing w:val="-1"/>
        </w:rPr>
        <w:t xml:space="preserve"> </w:t>
      </w:r>
      <w:r>
        <w:t>remis</w:t>
      </w:r>
      <w:r>
        <w:rPr>
          <w:spacing w:val="-4"/>
        </w:rPr>
        <w:t xml:space="preserve"> </w:t>
      </w:r>
      <w:r>
        <w:t>directement</w:t>
      </w:r>
      <w:r>
        <w:rPr>
          <w:spacing w:val="-1"/>
        </w:rPr>
        <w:t xml:space="preserve"> </w:t>
      </w:r>
      <w:r>
        <w:t>contre</w:t>
      </w:r>
      <w:r>
        <w:rPr>
          <w:spacing w:val="-2"/>
        </w:rPr>
        <w:t xml:space="preserve"> </w:t>
      </w:r>
      <w:r>
        <w:t>récépissé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l’adresse</w:t>
      </w:r>
      <w:r>
        <w:rPr>
          <w:spacing w:val="-3"/>
        </w:rPr>
        <w:t xml:space="preserve"> </w:t>
      </w:r>
      <w:r>
        <w:t>suivante</w:t>
      </w:r>
      <w:r>
        <w:rPr>
          <w:spacing w:val="-5"/>
        </w:rPr>
        <w:t xml:space="preserve"> </w:t>
      </w:r>
      <w:r>
        <w:t>:</w:t>
      </w:r>
    </w:p>
    <w:p w14:paraId="6E4AF9C6" w14:textId="48B1D3D0" w:rsidR="005174BB" w:rsidRDefault="0034711E">
      <w:pPr>
        <w:pStyle w:val="Corpsdetexte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DCE645" wp14:editId="7B856CF4">
                <wp:simplePos x="0" y="0"/>
                <wp:positionH relativeFrom="page">
                  <wp:posOffset>828040</wp:posOffset>
                </wp:positionH>
                <wp:positionV relativeFrom="paragraph">
                  <wp:posOffset>172085</wp:posOffset>
                </wp:positionV>
                <wp:extent cx="5905500" cy="12115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115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CA0116" w14:textId="77777777" w:rsidR="005174BB" w:rsidRDefault="00A44111">
                            <w:pPr>
                              <w:pStyle w:val="Corpsdetexte"/>
                              <w:spacing w:before="20"/>
                              <w:ind w:left="2059" w:right="2060"/>
                              <w:jc w:val="center"/>
                            </w:pPr>
                            <w:r>
                              <w:t>Communauté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d’Agglomération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Privas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Centre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Ardèche</w:t>
                            </w:r>
                          </w:p>
                          <w:p w14:paraId="07989232" w14:textId="77777777" w:rsidR="005174BB" w:rsidRDefault="005174BB">
                            <w:pPr>
                              <w:pStyle w:val="Corpsdetexte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032D3C8B" w14:textId="77777777" w:rsidR="005174BB" w:rsidRDefault="00A44111">
                            <w:pPr>
                              <w:pStyle w:val="Corpsdetexte"/>
                              <w:spacing w:line="480" w:lineRule="auto"/>
                              <w:ind w:left="3874" w:right="3871"/>
                              <w:jc w:val="center"/>
                            </w:pPr>
                            <w:r>
                              <w:t>1, rue du Serret</w:t>
                            </w:r>
                            <w:r>
                              <w:rPr>
                                <w:spacing w:val="-66"/>
                              </w:rPr>
                              <w:t xml:space="preserve"> </w:t>
                            </w:r>
                            <w:r>
                              <w:t>BP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337</w:t>
                            </w:r>
                          </w:p>
                          <w:p w14:paraId="797852B2" w14:textId="77777777" w:rsidR="005174BB" w:rsidRDefault="00A44111">
                            <w:pPr>
                              <w:pStyle w:val="Corpsdetexte"/>
                              <w:spacing w:before="1"/>
                              <w:ind w:left="2059" w:right="2059"/>
                              <w:jc w:val="center"/>
                            </w:pPr>
                            <w:r>
                              <w:t>07003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PRIVAS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CE6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pt;margin-top:13.55pt;width:465pt;height:95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" filled="f" strokeweight=".16936mm">
                <v:textbox inset="0,0,0,0">
                  <w:txbxContent>
                    <w:p w14:paraId="53CA0116" w14:textId="77777777" w:rsidR="005174BB" w:rsidRDefault="00A44111">
                      <w:pPr>
                        <w:pStyle w:val="Corpsdetexte"/>
                        <w:spacing w:before="20"/>
                        <w:ind w:left="2059" w:right="2060"/>
                        <w:jc w:val="center"/>
                      </w:pPr>
                      <w:r>
                        <w:t>Communauté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d’Agglomération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Privas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Centre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Ardèche</w:t>
                      </w:r>
                    </w:p>
                    <w:p w14:paraId="07989232" w14:textId="77777777" w:rsidR="005174BB" w:rsidRDefault="005174BB">
                      <w:pPr>
                        <w:pStyle w:val="Corpsdetexte"/>
                        <w:spacing w:before="11"/>
                        <w:rPr>
                          <w:sz w:val="21"/>
                        </w:rPr>
                      </w:pPr>
                    </w:p>
                    <w:p w14:paraId="032D3C8B" w14:textId="77777777" w:rsidR="005174BB" w:rsidRDefault="00A44111">
                      <w:pPr>
                        <w:pStyle w:val="Corpsdetexte"/>
                        <w:spacing w:line="480" w:lineRule="auto"/>
                        <w:ind w:left="3874" w:right="3871"/>
                        <w:jc w:val="center"/>
                      </w:pPr>
                      <w:r>
                        <w:t>1, rue du Serret</w:t>
                      </w:r>
                      <w:r>
                        <w:rPr>
                          <w:spacing w:val="-66"/>
                        </w:rPr>
                        <w:t xml:space="preserve"> </w:t>
                      </w:r>
                      <w:r>
                        <w:t>BP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337</w:t>
                      </w:r>
                    </w:p>
                    <w:p w14:paraId="797852B2" w14:textId="77777777" w:rsidR="005174BB" w:rsidRDefault="00A44111">
                      <w:pPr>
                        <w:pStyle w:val="Corpsdetexte"/>
                        <w:spacing w:before="1"/>
                        <w:ind w:left="2059" w:right="2059"/>
                        <w:jc w:val="center"/>
                      </w:pPr>
                      <w:r>
                        <w:t>07003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PRIVAS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5D0329" w14:textId="77777777" w:rsidR="005174BB" w:rsidRDefault="005174BB">
      <w:pPr>
        <w:pStyle w:val="Corpsdetexte"/>
        <w:spacing w:before="3"/>
        <w:rPr>
          <w:sz w:val="26"/>
        </w:rPr>
      </w:pPr>
    </w:p>
    <w:p w14:paraId="044F1AD5" w14:textId="77777777" w:rsidR="005174BB" w:rsidRDefault="00A44111">
      <w:pPr>
        <w:pStyle w:val="Corpsdetexte"/>
        <w:spacing w:before="101" w:line="259" w:lineRule="auto"/>
        <w:ind w:left="256" w:right="213"/>
        <w:jc w:val="both"/>
      </w:pPr>
      <w:r>
        <w:t>La CAPCA peut à tout moment ne pas donner suite à la procédure pour un motif d’intérêt</w:t>
      </w:r>
      <w:r>
        <w:rPr>
          <w:spacing w:val="1"/>
        </w:rPr>
        <w:t xml:space="preserve"> </w:t>
      </w:r>
      <w:r>
        <w:t>général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candidats</w:t>
      </w:r>
      <w:r>
        <w:rPr>
          <w:spacing w:val="1"/>
        </w:rPr>
        <w:t xml:space="preserve"> </w:t>
      </w:r>
      <w:r>
        <w:t>puissent</w:t>
      </w:r>
      <w:r>
        <w:rPr>
          <w:spacing w:val="1"/>
        </w:rPr>
        <w:t xml:space="preserve"> </w:t>
      </w:r>
      <w:r>
        <w:t>demander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contrepartie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quelconque</w:t>
      </w:r>
      <w:r>
        <w:rPr>
          <w:spacing w:val="1"/>
        </w:rPr>
        <w:t xml:space="preserve"> </w:t>
      </w:r>
      <w:r>
        <w:t>indemnisation.</w:t>
      </w:r>
    </w:p>
    <w:p w14:paraId="69C5162C" w14:textId="77777777" w:rsidR="005174BB" w:rsidRDefault="005174BB">
      <w:pPr>
        <w:pStyle w:val="Corpsdetexte"/>
        <w:rPr>
          <w:sz w:val="26"/>
        </w:rPr>
      </w:pPr>
    </w:p>
    <w:p w14:paraId="48F08A0C" w14:textId="77777777" w:rsidR="005174BB" w:rsidRDefault="005174BB">
      <w:pPr>
        <w:pStyle w:val="Corpsdetexte"/>
        <w:spacing w:before="3"/>
        <w:rPr>
          <w:sz w:val="24"/>
        </w:rPr>
      </w:pPr>
    </w:p>
    <w:p w14:paraId="4EECD60F" w14:textId="5D196917" w:rsidR="005174BB" w:rsidRDefault="00EE61ED">
      <w:pPr>
        <w:pStyle w:val="Corpsdetexte"/>
        <w:ind w:left="256"/>
        <w:jc w:val="both"/>
      </w:pPr>
      <w:r>
        <w:t xml:space="preserve">Date d’envoi à la publication : </w:t>
      </w:r>
      <w:r w:rsidR="0047327F">
        <w:t>le 9 juillet 2024.</w:t>
      </w:r>
    </w:p>
    <w:sectPr w:rsidR="005174BB">
      <w:headerReference w:type="default" r:id="rId9"/>
      <w:footerReference w:type="default" r:id="rId10"/>
      <w:pgSz w:w="11910" w:h="16840"/>
      <w:pgMar w:top="1660" w:right="1200" w:bottom="280" w:left="11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28234" w14:textId="77777777" w:rsidR="00E04156" w:rsidRDefault="00A44111">
      <w:r>
        <w:separator/>
      </w:r>
    </w:p>
  </w:endnote>
  <w:endnote w:type="continuationSeparator" w:id="0">
    <w:p w14:paraId="4C894AE9" w14:textId="77777777" w:rsidR="00E04156" w:rsidRDefault="00A4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5830093"/>
      <w:docPartObj>
        <w:docPartGallery w:val="Page Numbers (Bottom of Page)"/>
        <w:docPartUnique/>
      </w:docPartObj>
    </w:sdtPr>
    <w:sdtEndPr/>
    <w:sdtContent>
      <w:p w14:paraId="7D17461D" w14:textId="77777777" w:rsidR="00C465E8" w:rsidRDefault="00C465E8">
        <w:pPr>
          <w:pStyle w:val="Pieddepage"/>
          <w:jc w:val="center"/>
        </w:pPr>
      </w:p>
      <w:p w14:paraId="4553DA4F" w14:textId="585CD9AA" w:rsidR="00C465E8" w:rsidRDefault="00C465E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2621CA" w14:textId="77777777" w:rsidR="00C465E8" w:rsidRDefault="00C465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AE9B1" w14:textId="77777777" w:rsidR="00E04156" w:rsidRDefault="00A44111">
      <w:r>
        <w:separator/>
      </w:r>
    </w:p>
  </w:footnote>
  <w:footnote w:type="continuationSeparator" w:id="0">
    <w:p w14:paraId="0651A858" w14:textId="77777777" w:rsidR="00E04156" w:rsidRDefault="00A4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23C7B" w14:textId="3DA1456A" w:rsidR="005174BB" w:rsidRDefault="00F40DFF">
    <w:pPr>
      <w:pStyle w:val="Corpsdetexte"/>
      <w:spacing w:line="14" w:lineRule="auto"/>
      <w:rPr>
        <w:sz w:val="20"/>
      </w:rPr>
    </w:pPr>
    <w:r>
      <w:rPr>
        <w:rFonts w:ascii="Palatino Linotype" w:hAnsi="Palatino Linotype"/>
        <w:noProof/>
        <w:color w:val="000000"/>
      </w:rPr>
      <w:drawing>
        <wp:inline distT="0" distB="0" distL="0" distR="0" wp14:anchorId="6EF0CE2B" wp14:editId="27223F95">
          <wp:extent cx="2286000" cy="704850"/>
          <wp:effectExtent l="0" t="0" r="0" b="0"/>
          <wp:docPr id="70200874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B0ACE"/>
    <w:multiLevelType w:val="hybridMultilevel"/>
    <w:tmpl w:val="7F58E862"/>
    <w:lvl w:ilvl="0" w:tplc="DC0C31D0">
      <w:start w:val="7003"/>
      <w:numFmt w:val="bullet"/>
      <w:lvlText w:val="-"/>
      <w:lvlJc w:val="left"/>
      <w:pPr>
        <w:ind w:left="720" w:hanging="360"/>
      </w:pPr>
      <w:rPr>
        <w:rFonts w:ascii="Tahoma" w:eastAsia="Cambr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5083C"/>
    <w:multiLevelType w:val="hybridMultilevel"/>
    <w:tmpl w:val="3C26CF3E"/>
    <w:lvl w:ilvl="0" w:tplc="040C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67C2515E"/>
    <w:multiLevelType w:val="hybridMultilevel"/>
    <w:tmpl w:val="8F9E1C26"/>
    <w:lvl w:ilvl="0" w:tplc="60283CDA">
      <w:start w:val="1"/>
      <w:numFmt w:val="upperRoman"/>
      <w:lvlText w:val="%1."/>
      <w:lvlJc w:val="left"/>
      <w:pPr>
        <w:ind w:left="976" w:hanging="536"/>
        <w:jc w:val="right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F98860D0">
      <w:numFmt w:val="bullet"/>
      <w:lvlText w:val=""/>
      <w:lvlJc w:val="left"/>
      <w:pPr>
        <w:ind w:left="986" w:hanging="171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9E08044A">
      <w:numFmt w:val="bullet"/>
      <w:lvlText w:val="•"/>
      <w:lvlJc w:val="left"/>
      <w:pPr>
        <w:ind w:left="1958" w:hanging="204"/>
      </w:pPr>
      <w:rPr>
        <w:rFonts w:ascii="Tahoma" w:eastAsia="Tahoma" w:hAnsi="Tahoma" w:cs="Tahoma" w:hint="default"/>
        <w:w w:val="100"/>
        <w:sz w:val="22"/>
        <w:szCs w:val="22"/>
        <w:lang w:val="fr-FR" w:eastAsia="en-US" w:bidi="ar-SA"/>
      </w:rPr>
    </w:lvl>
    <w:lvl w:ilvl="3" w:tplc="E528E322">
      <w:numFmt w:val="bullet"/>
      <w:lvlText w:val="•"/>
      <w:lvlJc w:val="left"/>
      <w:pPr>
        <w:ind w:left="3645" w:hanging="204"/>
      </w:pPr>
      <w:rPr>
        <w:rFonts w:hint="default"/>
        <w:lang w:val="fr-FR" w:eastAsia="en-US" w:bidi="ar-SA"/>
      </w:rPr>
    </w:lvl>
    <w:lvl w:ilvl="4" w:tplc="467082DA">
      <w:numFmt w:val="bullet"/>
      <w:lvlText w:val="•"/>
      <w:lvlJc w:val="left"/>
      <w:pPr>
        <w:ind w:left="4488" w:hanging="204"/>
      </w:pPr>
      <w:rPr>
        <w:rFonts w:hint="default"/>
        <w:lang w:val="fr-FR" w:eastAsia="en-US" w:bidi="ar-SA"/>
      </w:rPr>
    </w:lvl>
    <w:lvl w:ilvl="5" w:tplc="89503F4A">
      <w:numFmt w:val="bullet"/>
      <w:lvlText w:val="•"/>
      <w:lvlJc w:val="left"/>
      <w:pPr>
        <w:ind w:left="5331" w:hanging="204"/>
      </w:pPr>
      <w:rPr>
        <w:rFonts w:hint="default"/>
        <w:lang w:val="fr-FR" w:eastAsia="en-US" w:bidi="ar-SA"/>
      </w:rPr>
    </w:lvl>
    <w:lvl w:ilvl="6" w:tplc="89E0CFEE">
      <w:numFmt w:val="bullet"/>
      <w:lvlText w:val="•"/>
      <w:lvlJc w:val="left"/>
      <w:pPr>
        <w:ind w:left="6174" w:hanging="204"/>
      </w:pPr>
      <w:rPr>
        <w:rFonts w:hint="default"/>
        <w:lang w:val="fr-FR" w:eastAsia="en-US" w:bidi="ar-SA"/>
      </w:rPr>
    </w:lvl>
    <w:lvl w:ilvl="7" w:tplc="6D3041FC">
      <w:numFmt w:val="bullet"/>
      <w:lvlText w:val="•"/>
      <w:lvlJc w:val="left"/>
      <w:pPr>
        <w:ind w:left="7017" w:hanging="204"/>
      </w:pPr>
      <w:rPr>
        <w:rFonts w:hint="default"/>
        <w:lang w:val="fr-FR" w:eastAsia="en-US" w:bidi="ar-SA"/>
      </w:rPr>
    </w:lvl>
    <w:lvl w:ilvl="8" w:tplc="C84EE184">
      <w:numFmt w:val="bullet"/>
      <w:lvlText w:val="•"/>
      <w:lvlJc w:val="left"/>
      <w:pPr>
        <w:ind w:left="7860" w:hanging="204"/>
      </w:pPr>
      <w:rPr>
        <w:rFonts w:hint="default"/>
        <w:lang w:val="fr-FR" w:eastAsia="en-US" w:bidi="ar-SA"/>
      </w:rPr>
    </w:lvl>
  </w:abstractNum>
  <w:num w:numId="1" w16cid:durableId="248658366">
    <w:abstractNumId w:val="2"/>
  </w:num>
  <w:num w:numId="2" w16cid:durableId="1313026713">
    <w:abstractNumId w:val="0"/>
  </w:num>
  <w:num w:numId="3" w16cid:durableId="143308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BB"/>
    <w:rsid w:val="00201CBA"/>
    <w:rsid w:val="00223DC4"/>
    <w:rsid w:val="0034711E"/>
    <w:rsid w:val="0047327F"/>
    <w:rsid w:val="005174BB"/>
    <w:rsid w:val="005606BC"/>
    <w:rsid w:val="005F79EE"/>
    <w:rsid w:val="00784ABD"/>
    <w:rsid w:val="00934555"/>
    <w:rsid w:val="00A44111"/>
    <w:rsid w:val="00BE5813"/>
    <w:rsid w:val="00C465E8"/>
    <w:rsid w:val="00C651D5"/>
    <w:rsid w:val="00D067A3"/>
    <w:rsid w:val="00E04156"/>
    <w:rsid w:val="00EE61ED"/>
    <w:rsid w:val="00F4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BB24"/>
  <w15:docId w15:val="{1D9E08BD-7C3E-4FB2-B243-7A827262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97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936" w:hanging="205"/>
    </w:pPr>
  </w:style>
  <w:style w:type="paragraph" w:customStyle="1" w:styleId="TableParagraph">
    <w:name w:val="Table Paragraph"/>
    <w:basedOn w:val="Normal"/>
    <w:uiPriority w:val="1"/>
    <w:qFormat/>
    <w:pPr>
      <w:spacing w:before="90"/>
      <w:ind w:left="131" w:right="173"/>
      <w:jc w:val="center"/>
    </w:pPr>
  </w:style>
  <w:style w:type="character" w:styleId="Lienhypertexte">
    <w:name w:val="Hyperlink"/>
    <w:basedOn w:val="Policepardfaut"/>
    <w:uiPriority w:val="99"/>
    <w:unhideWhenUsed/>
    <w:rsid w:val="00A4411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411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465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65E8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465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5E8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s.estran@privas-centre-ardech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naud.locatelli@privas-centre-ardech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MILANINI</dc:creator>
  <cp:lastModifiedBy>Arnaud LOCATELLI</cp:lastModifiedBy>
  <cp:revision>4</cp:revision>
  <dcterms:created xsi:type="dcterms:W3CDTF">2024-07-09T08:56:00Z</dcterms:created>
  <dcterms:modified xsi:type="dcterms:W3CDTF">2024-07-09T09:36:00Z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